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4E" w:rsidRPr="0032482E" w:rsidRDefault="0032482E" w:rsidP="00A8284E">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sz w:val="44"/>
          <w:szCs w:val="52"/>
          <w:lang w:val="nl-NL"/>
        </w:rPr>
      </w:pPr>
      <w:r w:rsidRPr="0032482E">
        <w:rPr>
          <w:rFonts w:eastAsiaTheme="majorEastAsia" w:cstheme="majorBidi"/>
          <w:color w:val="17365D" w:themeColor="text2" w:themeShade="BF"/>
          <w:spacing w:val="5"/>
          <w:kern w:val="28"/>
          <w:sz w:val="44"/>
          <w:szCs w:val="52"/>
          <w:lang w:val="nl-NL"/>
        </w:rPr>
        <w:t>Gedeelde besluitvorming in de oncologie</w:t>
      </w:r>
    </w:p>
    <w:p w:rsidR="008F047A" w:rsidRDefault="008F047A" w:rsidP="00A8284E">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sz w:val="24"/>
          <w:szCs w:val="24"/>
          <w:lang w:val="nl-NL"/>
        </w:rPr>
      </w:pPr>
    </w:p>
    <w:p w:rsidR="008F047A" w:rsidRPr="008F047A" w:rsidRDefault="0032482E" w:rsidP="00A8284E">
      <w:pPr>
        <w:pBdr>
          <w:bottom w:val="single" w:sz="8" w:space="4" w:color="4F81BD" w:themeColor="accent1"/>
        </w:pBdr>
        <w:spacing w:after="300" w:line="240" w:lineRule="auto"/>
        <w:contextualSpacing/>
        <w:rPr>
          <w:rFonts w:eastAsiaTheme="majorEastAsia" w:cstheme="majorBidi"/>
          <w:color w:val="17365D" w:themeColor="text2" w:themeShade="BF"/>
          <w:spacing w:val="5"/>
          <w:kern w:val="28"/>
          <w:sz w:val="24"/>
          <w:szCs w:val="24"/>
          <w:lang w:val="nl-NL"/>
        </w:rPr>
      </w:pPr>
      <w:r>
        <w:rPr>
          <w:rFonts w:eastAsiaTheme="majorEastAsia" w:cstheme="majorBidi"/>
          <w:color w:val="17365D" w:themeColor="text2" w:themeShade="BF"/>
          <w:spacing w:val="5"/>
          <w:kern w:val="28"/>
          <w:sz w:val="24"/>
          <w:szCs w:val="24"/>
          <w:lang w:val="nl-NL"/>
        </w:rPr>
        <w:t>13 februari</w:t>
      </w:r>
      <w:r w:rsidR="008F047A" w:rsidRPr="008F047A">
        <w:rPr>
          <w:rFonts w:eastAsiaTheme="majorEastAsia" w:cstheme="majorBidi"/>
          <w:color w:val="17365D" w:themeColor="text2" w:themeShade="BF"/>
          <w:spacing w:val="5"/>
          <w:kern w:val="28"/>
          <w:sz w:val="24"/>
          <w:szCs w:val="24"/>
          <w:lang w:val="nl-NL"/>
        </w:rPr>
        <w:t xml:space="preserve"> 201</w:t>
      </w:r>
      <w:r>
        <w:rPr>
          <w:rFonts w:eastAsiaTheme="majorEastAsia" w:cstheme="majorBidi"/>
          <w:color w:val="17365D" w:themeColor="text2" w:themeShade="BF"/>
          <w:spacing w:val="5"/>
          <w:kern w:val="28"/>
          <w:sz w:val="24"/>
          <w:szCs w:val="24"/>
          <w:lang w:val="nl-NL"/>
        </w:rPr>
        <w:t>7</w:t>
      </w:r>
      <w:r w:rsidR="008F047A" w:rsidRPr="008F047A">
        <w:rPr>
          <w:rFonts w:eastAsiaTheme="majorEastAsia" w:cstheme="majorBidi"/>
          <w:color w:val="17365D" w:themeColor="text2" w:themeShade="BF"/>
          <w:spacing w:val="5"/>
          <w:kern w:val="28"/>
          <w:sz w:val="24"/>
          <w:szCs w:val="24"/>
          <w:lang w:val="nl-NL"/>
        </w:rPr>
        <w:t xml:space="preserve"> – Collegezaal </w:t>
      </w:r>
      <w:r w:rsidR="003C7DB8">
        <w:rPr>
          <w:rFonts w:eastAsiaTheme="majorEastAsia" w:cstheme="majorBidi"/>
          <w:color w:val="17365D" w:themeColor="text2" w:themeShade="BF"/>
          <w:spacing w:val="5"/>
          <w:kern w:val="28"/>
          <w:sz w:val="24"/>
          <w:szCs w:val="24"/>
          <w:lang w:val="nl-NL"/>
        </w:rPr>
        <w:t>5</w:t>
      </w:r>
      <w:r w:rsidR="003E398A">
        <w:rPr>
          <w:rFonts w:eastAsiaTheme="majorEastAsia" w:cstheme="majorBidi"/>
          <w:color w:val="17365D" w:themeColor="text2" w:themeShade="BF"/>
          <w:spacing w:val="5"/>
          <w:kern w:val="28"/>
          <w:sz w:val="24"/>
          <w:szCs w:val="24"/>
          <w:lang w:val="nl-NL"/>
        </w:rPr>
        <w:t>, LUMC</w:t>
      </w:r>
    </w:p>
    <w:p w:rsidR="00A8284E" w:rsidRPr="00F906B2" w:rsidRDefault="00A8284E" w:rsidP="00A8284E">
      <w:pPr>
        <w:pBdr>
          <w:bottom w:val="single" w:sz="8" w:space="4" w:color="4F81BD" w:themeColor="accent1"/>
        </w:pBdr>
        <w:spacing w:after="300" w:line="240" w:lineRule="auto"/>
        <w:contextualSpacing/>
        <w:rPr>
          <w:rFonts w:ascii="Calibri" w:hAnsi="Calibri" w:cs="Times New Roman"/>
          <w:color w:val="1F497D"/>
          <w:lang w:val="nl-NL"/>
        </w:rPr>
      </w:pPr>
    </w:p>
    <w:p w:rsidR="00A8284E" w:rsidRDefault="00A8284E" w:rsidP="00A8284E">
      <w:pPr>
        <w:spacing w:after="0" w:line="240" w:lineRule="auto"/>
        <w:rPr>
          <w:lang w:val="nl-NL"/>
        </w:rPr>
      </w:pPr>
    </w:p>
    <w:p w:rsidR="00E938B5" w:rsidRPr="00E938B5" w:rsidRDefault="00E938B5" w:rsidP="00E938B5">
      <w:pPr>
        <w:rPr>
          <w:b/>
          <w:bCs/>
          <w:lang w:val="nl-NL"/>
        </w:rPr>
      </w:pPr>
      <w:r w:rsidRPr="00F21EB6">
        <w:rPr>
          <w:lang w:val="nl-NL"/>
        </w:rPr>
        <w:br/>
      </w:r>
      <w:r w:rsidRPr="00E938B5">
        <w:rPr>
          <w:b/>
          <w:bCs/>
          <w:lang w:val="nl-NL"/>
        </w:rPr>
        <w:t>Cursusinhoud</w:t>
      </w:r>
    </w:p>
    <w:p w:rsidR="007C793D" w:rsidRPr="007C793D" w:rsidRDefault="007C793D" w:rsidP="007C793D">
      <w:pPr>
        <w:rPr>
          <w:lang w:val="nl-NL"/>
        </w:rPr>
      </w:pPr>
      <w:r w:rsidRPr="007C793D">
        <w:rPr>
          <w:lang w:val="nl-NL"/>
        </w:rPr>
        <w:t xml:space="preserve">Gedeelde besluitvorming of samen beslissen staat nationaal en internationaal in de belangstelling. De Federatie Medisch Specialisten, de NPCF en de Minister ondersteunen een landelijke campagne om patiënten te helpen een actievere rol te nemen in hun zorg. Ook binnen de oncologie is er toenemend aandacht voor ‘shared </w:t>
      </w:r>
      <w:proofErr w:type="spellStart"/>
      <w:r w:rsidRPr="007C793D">
        <w:rPr>
          <w:lang w:val="nl-NL"/>
        </w:rPr>
        <w:t>decision</w:t>
      </w:r>
      <w:proofErr w:type="spellEnd"/>
      <w:r w:rsidRPr="007C793D">
        <w:rPr>
          <w:lang w:val="nl-NL"/>
        </w:rPr>
        <w:t xml:space="preserve"> making’. Dit sluit mooi aan bij de wens van patiënten met kanker om te worden betrokken in beslissingen over hun zorg. </w:t>
      </w:r>
    </w:p>
    <w:p w:rsidR="007C793D" w:rsidRPr="007C793D" w:rsidRDefault="007C793D" w:rsidP="007C793D">
      <w:pPr>
        <w:rPr>
          <w:lang w:val="nl-NL"/>
        </w:rPr>
      </w:pPr>
      <w:r w:rsidRPr="007C793D">
        <w:rPr>
          <w:lang w:val="nl-NL"/>
        </w:rPr>
        <w:t>Maar wat is gedeelde besluitvorming nu precies? In welke situaties is het met name passend? En hoe gaat dat in zijn werk? Wat kunt u doen om uw patiënten meer te betrekken in beslissingen rondom hun zorg? Welke rol spelen keuzehulpen hierbij?</w:t>
      </w:r>
    </w:p>
    <w:p w:rsidR="007C793D" w:rsidRPr="007C793D" w:rsidRDefault="007C793D" w:rsidP="007C793D">
      <w:pPr>
        <w:rPr>
          <w:lang w:val="nl-NL"/>
        </w:rPr>
      </w:pPr>
      <w:r w:rsidRPr="007C793D">
        <w:rPr>
          <w:lang w:val="nl-NL"/>
        </w:rPr>
        <w:t xml:space="preserve">In deze Boerhaave cursus geven wij u een overzicht van de theorie over gedeelde besluitvorming en de huidige stand van zaken in de dagelijkse oncologische praktijk. U krijgt inzicht in de stappen die noodzakelijk zijn voor een gedeeld besluitvormingsproces en in factoren die belemmerend werken. Daarnaast introduceren wij mogelijkheden om gedeelde besluitvorming te ondersteunen en het arts-patiënt gesprek vorm te geven. Ook wordt toegelicht wat de eventuele rol van keuzehulpen kan zijn in het samen beslissen met de beter geïnformeerde patiënt. In workshops krijgt u praktische handvaten om uw patiënt (meer) te betrekken in beslissingen. U werkt daarbinnen samen met de docent en uw collega’s om  te achterhalen wanneer gedeelde besluitvorming wel en niet van belang is en hoe u het in uw spreekkamer vorm kunt geven. </w:t>
      </w:r>
    </w:p>
    <w:p w:rsidR="00A8284E" w:rsidRDefault="007C793D" w:rsidP="007C793D">
      <w:pPr>
        <w:rPr>
          <w:lang w:val="nl-NL"/>
        </w:rPr>
      </w:pPr>
      <w:r w:rsidRPr="007C793D">
        <w:rPr>
          <w:lang w:val="nl-NL"/>
        </w:rPr>
        <w:t>Onderdeel van de cursus is het regietheater. Dit is een rollenspel door twee acteurs dat op basis van een casus die u met uw collega’s inbrengt een art-patiënt gesprek helemaal uitdiept. De regie houdt in dat u de acteurs gedurende het rollenspel input kunt geven om het gesprek te laten aansluiten op situaties uit uw klinische praktijk.</w:t>
      </w:r>
      <w:r>
        <w:rPr>
          <w:lang w:val="nl-NL"/>
        </w:rPr>
        <w:t xml:space="preserve"> </w:t>
      </w:r>
    </w:p>
    <w:p w:rsidR="0063418E" w:rsidRPr="0063418E" w:rsidRDefault="0063418E" w:rsidP="0063418E">
      <w:pPr>
        <w:spacing w:after="0" w:line="240" w:lineRule="auto"/>
        <w:rPr>
          <w:b/>
          <w:bCs/>
          <w:lang w:val="nl-NL"/>
        </w:rPr>
      </w:pPr>
      <w:r w:rsidRPr="0063418E">
        <w:rPr>
          <w:b/>
          <w:bCs/>
          <w:lang w:val="nl-NL"/>
        </w:rPr>
        <w:t>Leden cursuscommissie</w:t>
      </w:r>
    </w:p>
    <w:p w:rsidR="0063418E" w:rsidRPr="0063418E" w:rsidRDefault="0063418E" w:rsidP="0063418E">
      <w:pPr>
        <w:spacing w:after="0" w:line="240" w:lineRule="auto"/>
        <w:rPr>
          <w:lang w:val="en-US"/>
        </w:rPr>
      </w:pPr>
      <w:r w:rsidRPr="0063418E">
        <w:rPr>
          <w:lang w:val="nl-NL"/>
        </w:rPr>
        <w:t>•</w:t>
      </w:r>
      <w:r w:rsidRPr="0063418E">
        <w:rPr>
          <w:lang w:val="nl-NL"/>
        </w:rPr>
        <w:tab/>
        <w:t xml:space="preserve">dr. B.A. </w:t>
      </w:r>
      <w:proofErr w:type="spellStart"/>
      <w:r w:rsidRPr="0063418E">
        <w:rPr>
          <w:lang w:val="nl-NL"/>
        </w:rPr>
        <w:t>Bonsing</w:t>
      </w:r>
      <w:proofErr w:type="spellEnd"/>
      <w:r w:rsidRPr="0063418E">
        <w:rPr>
          <w:lang w:val="nl-NL"/>
        </w:rPr>
        <w:t xml:space="preserve">, chirurg, LUMC, Afd. </w:t>
      </w:r>
      <w:r w:rsidRPr="0063418E">
        <w:rPr>
          <w:lang w:val="en-US"/>
        </w:rPr>
        <w:t>Heelkunde</w:t>
      </w:r>
    </w:p>
    <w:p w:rsidR="0063418E" w:rsidRPr="0063418E" w:rsidRDefault="0063418E" w:rsidP="0063418E">
      <w:pPr>
        <w:spacing w:after="0" w:line="240" w:lineRule="auto"/>
        <w:rPr>
          <w:lang w:val="en-US"/>
        </w:rPr>
      </w:pPr>
      <w:r w:rsidRPr="0063418E">
        <w:rPr>
          <w:lang w:val="en-US"/>
        </w:rPr>
        <w:t>•</w:t>
      </w:r>
      <w:r w:rsidRPr="0063418E">
        <w:rPr>
          <w:lang w:val="en-US"/>
        </w:rPr>
        <w:tab/>
        <w:t xml:space="preserve">dr. </w:t>
      </w:r>
      <w:proofErr w:type="spellStart"/>
      <w:r w:rsidRPr="0063418E">
        <w:rPr>
          <w:lang w:val="en-US"/>
        </w:rPr>
        <w:t>ir.</w:t>
      </w:r>
      <w:proofErr w:type="spellEnd"/>
      <w:r w:rsidRPr="0063418E">
        <w:rPr>
          <w:lang w:val="en-US"/>
        </w:rPr>
        <w:t xml:space="preserve"> W.P. Brinkman, Assistant professor, University of Technology, Department of Intelligent Systems, Interactive Intelligence Group</w:t>
      </w:r>
    </w:p>
    <w:p w:rsidR="0063418E" w:rsidRPr="0063418E" w:rsidRDefault="0063418E" w:rsidP="0063418E">
      <w:pPr>
        <w:spacing w:after="0" w:line="240" w:lineRule="auto"/>
        <w:rPr>
          <w:lang w:val="nl-NL"/>
        </w:rPr>
      </w:pPr>
      <w:r w:rsidRPr="0063418E">
        <w:rPr>
          <w:lang w:val="nl-NL"/>
        </w:rPr>
        <w:t>•</w:t>
      </w:r>
      <w:r w:rsidRPr="0063418E">
        <w:rPr>
          <w:lang w:val="nl-NL"/>
        </w:rPr>
        <w:tab/>
        <w:t>dr. P.J.M. Kil, uroloog, Elisabeth-</w:t>
      </w:r>
      <w:proofErr w:type="spellStart"/>
      <w:r w:rsidRPr="0063418E">
        <w:rPr>
          <w:lang w:val="nl-NL"/>
        </w:rPr>
        <w:t>TweeSteden</w:t>
      </w:r>
      <w:proofErr w:type="spellEnd"/>
      <w:r w:rsidRPr="0063418E">
        <w:rPr>
          <w:lang w:val="nl-NL"/>
        </w:rPr>
        <w:t xml:space="preserve"> Ziekenhuis</w:t>
      </w:r>
    </w:p>
    <w:p w:rsidR="0063418E" w:rsidRPr="0063418E" w:rsidRDefault="0063418E" w:rsidP="0063418E">
      <w:pPr>
        <w:spacing w:after="0" w:line="240" w:lineRule="auto"/>
        <w:rPr>
          <w:lang w:val="nl-NL"/>
        </w:rPr>
      </w:pPr>
      <w:r w:rsidRPr="0063418E">
        <w:rPr>
          <w:lang w:val="nl-NL"/>
        </w:rPr>
        <w:t>•</w:t>
      </w:r>
      <w:r w:rsidRPr="0063418E">
        <w:rPr>
          <w:lang w:val="nl-NL"/>
        </w:rPr>
        <w:tab/>
        <w:t xml:space="preserve">mw. dr. M. Kunneman, </w:t>
      </w:r>
      <w:proofErr w:type="spellStart"/>
      <w:r w:rsidRPr="0063418E">
        <w:rPr>
          <w:lang w:val="nl-NL"/>
        </w:rPr>
        <w:t>Postdoctoral</w:t>
      </w:r>
      <w:proofErr w:type="spellEnd"/>
      <w:r w:rsidRPr="0063418E">
        <w:rPr>
          <w:lang w:val="nl-NL"/>
        </w:rPr>
        <w:t xml:space="preserve"> researcher, AMC, </w:t>
      </w:r>
      <w:proofErr w:type="spellStart"/>
      <w:r w:rsidRPr="0063418E">
        <w:rPr>
          <w:lang w:val="nl-NL"/>
        </w:rPr>
        <w:t>Medical</w:t>
      </w:r>
      <w:proofErr w:type="spellEnd"/>
      <w:r w:rsidRPr="0063418E">
        <w:rPr>
          <w:lang w:val="nl-NL"/>
        </w:rPr>
        <w:t xml:space="preserve"> </w:t>
      </w:r>
      <w:proofErr w:type="spellStart"/>
      <w:r w:rsidRPr="0063418E">
        <w:rPr>
          <w:lang w:val="nl-NL"/>
        </w:rPr>
        <w:t>Psychology</w:t>
      </w:r>
      <w:proofErr w:type="spellEnd"/>
    </w:p>
    <w:p w:rsidR="0063418E" w:rsidRPr="0063418E" w:rsidRDefault="0063418E" w:rsidP="0063418E">
      <w:pPr>
        <w:spacing w:after="0" w:line="240" w:lineRule="auto"/>
        <w:rPr>
          <w:lang w:val="nl-NL"/>
        </w:rPr>
      </w:pPr>
      <w:r w:rsidRPr="0063418E">
        <w:rPr>
          <w:lang w:val="nl-NL"/>
        </w:rPr>
        <w:t>•</w:t>
      </w:r>
      <w:r w:rsidRPr="0063418E">
        <w:rPr>
          <w:lang w:val="nl-NL"/>
        </w:rPr>
        <w:tab/>
        <w:t>mw. prof.dr. C.A.M. Marijnen, hoogleraar afdeling Radiotherapie, LUMC</w:t>
      </w:r>
    </w:p>
    <w:p w:rsidR="0063418E" w:rsidRPr="0063418E" w:rsidRDefault="0063418E" w:rsidP="0063418E">
      <w:pPr>
        <w:spacing w:after="0" w:line="240" w:lineRule="auto"/>
        <w:rPr>
          <w:lang w:val="nl-NL"/>
        </w:rPr>
      </w:pPr>
      <w:r w:rsidRPr="0063418E">
        <w:rPr>
          <w:lang w:val="nl-NL"/>
        </w:rPr>
        <w:t>•</w:t>
      </w:r>
      <w:r w:rsidRPr="0063418E">
        <w:rPr>
          <w:lang w:val="nl-NL"/>
        </w:rPr>
        <w:tab/>
        <w:t xml:space="preserve">mw. dr. A.H. Pieterse, </w:t>
      </w:r>
      <w:proofErr w:type="spellStart"/>
      <w:r w:rsidRPr="0063418E">
        <w:rPr>
          <w:lang w:val="nl-NL"/>
        </w:rPr>
        <w:t>Associate</w:t>
      </w:r>
      <w:proofErr w:type="spellEnd"/>
      <w:r w:rsidRPr="0063418E">
        <w:rPr>
          <w:lang w:val="nl-NL"/>
        </w:rPr>
        <w:t xml:space="preserve"> professor, LUMC, Medische Besliskunde</w:t>
      </w:r>
    </w:p>
    <w:p w:rsidR="00E938B5" w:rsidRDefault="0063418E" w:rsidP="0063418E">
      <w:pPr>
        <w:spacing w:after="0" w:line="240" w:lineRule="auto"/>
        <w:rPr>
          <w:lang w:val="nl-NL"/>
        </w:rPr>
      </w:pPr>
      <w:r w:rsidRPr="0063418E">
        <w:rPr>
          <w:lang w:val="nl-NL"/>
        </w:rPr>
        <w:t>•</w:t>
      </w:r>
      <w:r w:rsidRPr="0063418E">
        <w:rPr>
          <w:lang w:val="nl-NL"/>
        </w:rPr>
        <w:tab/>
        <w:t>mw. prof. dr. A.M. Stiggelbout, hoogleraar afdeling Medische besliskunde, LUMC</w:t>
      </w:r>
    </w:p>
    <w:p w:rsidR="0063418E" w:rsidRDefault="0063418E" w:rsidP="00E938B5">
      <w:pPr>
        <w:spacing w:after="0" w:line="240" w:lineRule="auto"/>
        <w:rPr>
          <w:b/>
          <w:bCs/>
          <w:lang w:val="nl-NL"/>
        </w:rPr>
      </w:pPr>
    </w:p>
    <w:p w:rsidR="00E938B5" w:rsidRPr="00E938B5" w:rsidRDefault="00E938B5" w:rsidP="00E938B5">
      <w:pPr>
        <w:spacing w:after="0" w:line="240" w:lineRule="auto"/>
        <w:rPr>
          <w:b/>
          <w:bCs/>
          <w:lang w:val="nl-NL"/>
        </w:rPr>
      </w:pPr>
      <w:bookmarkStart w:id="0" w:name="_GoBack"/>
      <w:bookmarkEnd w:id="0"/>
      <w:r w:rsidRPr="00E938B5">
        <w:rPr>
          <w:b/>
          <w:bCs/>
          <w:lang w:val="nl-NL"/>
        </w:rPr>
        <w:t>Doelgroepen</w:t>
      </w:r>
    </w:p>
    <w:p w:rsidR="00E938B5" w:rsidRDefault="00E938B5" w:rsidP="00E938B5">
      <w:pPr>
        <w:spacing w:after="0" w:line="240" w:lineRule="auto"/>
        <w:rPr>
          <w:lang w:val="nl-NL"/>
        </w:rPr>
      </w:pPr>
      <w:r w:rsidRPr="00E938B5">
        <w:rPr>
          <w:lang w:val="nl-NL"/>
        </w:rPr>
        <w:t>De cursus is voor medisch specialisten (in opleiding) en verpleegkundig specialisten werkzaam in de oncologische pati</w:t>
      </w:r>
      <w:r>
        <w:rPr>
          <w:lang w:val="nl-NL"/>
        </w:rPr>
        <w:t>ë</w:t>
      </w:r>
      <w:r w:rsidRPr="00E938B5">
        <w:rPr>
          <w:lang w:val="nl-NL"/>
        </w:rPr>
        <w:t>ntenzorg.</w:t>
      </w:r>
    </w:p>
    <w:p w:rsidR="00E938B5" w:rsidRDefault="00E938B5" w:rsidP="00E938B5">
      <w:pPr>
        <w:spacing w:after="0" w:line="240" w:lineRule="auto"/>
        <w:rPr>
          <w:lang w:val="nl-NL"/>
        </w:rPr>
      </w:pPr>
    </w:p>
    <w:p w:rsidR="00E938B5" w:rsidRPr="00E938B5" w:rsidRDefault="00E938B5" w:rsidP="00E938B5">
      <w:pPr>
        <w:spacing w:after="0" w:line="240" w:lineRule="auto"/>
        <w:rPr>
          <w:b/>
          <w:bCs/>
          <w:lang w:val="nl-NL"/>
        </w:rPr>
      </w:pPr>
      <w:r w:rsidRPr="00E938B5">
        <w:rPr>
          <w:b/>
          <w:bCs/>
          <w:lang w:val="nl-NL"/>
        </w:rPr>
        <w:t>Programma</w:t>
      </w:r>
    </w:p>
    <w:p w:rsidR="00E938B5" w:rsidRDefault="00E938B5" w:rsidP="00E938B5">
      <w:pPr>
        <w:spacing w:after="0" w:line="240" w:lineRule="auto"/>
        <w:rPr>
          <w:lang w:val="nl-NL"/>
        </w:rPr>
      </w:pPr>
    </w:p>
    <w:p w:rsidR="0032482E" w:rsidRPr="00F43C80" w:rsidRDefault="0032482E" w:rsidP="0032482E">
      <w:pPr>
        <w:rPr>
          <w:lang w:val="nl-NL"/>
        </w:rPr>
      </w:pPr>
      <w:r w:rsidRPr="00F43C80">
        <w:rPr>
          <w:lang w:val="nl-NL"/>
        </w:rPr>
        <w:t>09:00</w:t>
      </w:r>
      <w:r w:rsidRPr="00F43C80">
        <w:rPr>
          <w:lang w:val="nl-NL"/>
        </w:rPr>
        <w:tab/>
        <w:t>Ontvangst en registratie</w:t>
      </w:r>
    </w:p>
    <w:p w:rsidR="0032482E" w:rsidRPr="00F43C80" w:rsidRDefault="0032482E" w:rsidP="0032482E">
      <w:pPr>
        <w:ind w:left="720" w:hanging="720"/>
        <w:rPr>
          <w:lang w:val="nl-NL"/>
        </w:rPr>
      </w:pPr>
      <w:r>
        <w:rPr>
          <w:lang w:val="nl-NL"/>
        </w:rPr>
        <w:t xml:space="preserve">09:30 </w:t>
      </w:r>
      <w:r>
        <w:rPr>
          <w:lang w:val="nl-NL"/>
        </w:rPr>
        <w:tab/>
      </w:r>
      <w:r w:rsidRPr="0032482E">
        <w:rPr>
          <w:b/>
          <w:lang w:val="nl-NL"/>
        </w:rPr>
        <w:t>Welkom en introductie</w:t>
      </w:r>
      <w:r>
        <w:rPr>
          <w:lang w:val="nl-NL"/>
        </w:rPr>
        <w:t xml:space="preserve"> </w:t>
      </w:r>
      <w:r>
        <w:rPr>
          <w:lang w:val="nl-NL"/>
        </w:rPr>
        <w:br/>
        <w:t>dr. A.H. Pieterse</w:t>
      </w:r>
    </w:p>
    <w:p w:rsidR="0032482E" w:rsidRPr="00F43C80" w:rsidRDefault="0032482E" w:rsidP="0032482E">
      <w:pPr>
        <w:ind w:left="720" w:hanging="720"/>
        <w:rPr>
          <w:lang w:val="nl-NL"/>
        </w:rPr>
      </w:pPr>
      <w:r w:rsidRPr="00F43C80">
        <w:rPr>
          <w:lang w:val="nl-NL"/>
        </w:rPr>
        <w:t xml:space="preserve">09:35 </w:t>
      </w:r>
      <w:r w:rsidRPr="00F43C80">
        <w:rPr>
          <w:lang w:val="nl-NL"/>
        </w:rPr>
        <w:tab/>
      </w:r>
      <w:r w:rsidRPr="0032482E">
        <w:rPr>
          <w:b/>
          <w:lang w:val="nl-NL"/>
        </w:rPr>
        <w:t>Inleiding Gedeelde Besluitvorming</w:t>
      </w:r>
      <w:r>
        <w:rPr>
          <w:lang w:val="nl-NL"/>
        </w:rPr>
        <w:br/>
        <w:t xml:space="preserve"> prof.dr. A.M. Stiggelbout </w:t>
      </w:r>
    </w:p>
    <w:p w:rsidR="0032482E" w:rsidRPr="00F43C80" w:rsidRDefault="0032482E" w:rsidP="0032482E">
      <w:pPr>
        <w:ind w:left="720" w:hanging="720"/>
        <w:rPr>
          <w:lang w:val="nl-NL"/>
        </w:rPr>
      </w:pPr>
      <w:r w:rsidRPr="00F43C80">
        <w:rPr>
          <w:lang w:val="nl-NL"/>
        </w:rPr>
        <w:t>09:55</w:t>
      </w:r>
      <w:r w:rsidRPr="00F43C80">
        <w:rPr>
          <w:lang w:val="nl-NL"/>
        </w:rPr>
        <w:tab/>
      </w:r>
      <w:r w:rsidRPr="0032482E">
        <w:rPr>
          <w:b/>
          <w:lang w:val="nl-NL"/>
        </w:rPr>
        <w:t>Bevindingen binnen de Radiotherapie</w:t>
      </w:r>
      <w:r>
        <w:rPr>
          <w:lang w:val="nl-NL"/>
        </w:rPr>
        <w:br/>
        <w:t>dr. H.J.A.M. Kunneman</w:t>
      </w:r>
    </w:p>
    <w:p w:rsidR="0032482E" w:rsidRPr="00F43C80" w:rsidRDefault="0032482E" w:rsidP="0032482E">
      <w:pPr>
        <w:rPr>
          <w:lang w:val="nl-NL"/>
        </w:rPr>
      </w:pPr>
      <w:r w:rsidRPr="00F43C80">
        <w:rPr>
          <w:lang w:val="nl-NL"/>
        </w:rPr>
        <w:t>10:15</w:t>
      </w:r>
      <w:r w:rsidRPr="00F43C80">
        <w:rPr>
          <w:lang w:val="nl-NL"/>
        </w:rPr>
        <w:tab/>
        <w:t>Koffiepauze</w:t>
      </w:r>
    </w:p>
    <w:p w:rsidR="0032482E" w:rsidRPr="0032482E" w:rsidRDefault="0032482E" w:rsidP="0032482E">
      <w:pPr>
        <w:ind w:left="708" w:hanging="708"/>
        <w:rPr>
          <w:lang w:val="en-US"/>
        </w:rPr>
      </w:pPr>
      <w:r w:rsidRPr="00F43C80">
        <w:rPr>
          <w:lang w:val="nl-NL"/>
        </w:rPr>
        <w:t>10:45</w:t>
      </w:r>
      <w:r w:rsidRPr="00F43C80">
        <w:rPr>
          <w:lang w:val="nl-NL"/>
        </w:rPr>
        <w:tab/>
      </w:r>
      <w:r w:rsidRPr="0032482E">
        <w:rPr>
          <w:b/>
          <w:lang w:val="nl-NL"/>
        </w:rPr>
        <w:t>Keuzehulpen ter ondersteuning van Gedeelde Besluitvorming</w:t>
      </w:r>
      <w:r>
        <w:rPr>
          <w:lang w:val="nl-NL"/>
        </w:rPr>
        <w:br/>
        <w:t xml:space="preserve">dr. </w:t>
      </w:r>
      <w:r w:rsidRPr="0032482E">
        <w:rPr>
          <w:lang w:val="en-US"/>
        </w:rPr>
        <w:t xml:space="preserve">P.J.M. </w:t>
      </w:r>
      <w:proofErr w:type="spellStart"/>
      <w:r w:rsidRPr="0032482E">
        <w:rPr>
          <w:lang w:val="en-US"/>
        </w:rPr>
        <w:t>Kil</w:t>
      </w:r>
      <w:proofErr w:type="spellEnd"/>
    </w:p>
    <w:p w:rsidR="0032482E" w:rsidRPr="0032482E" w:rsidRDefault="0032482E" w:rsidP="0032482E">
      <w:pPr>
        <w:ind w:left="708" w:hanging="708"/>
        <w:rPr>
          <w:lang w:val="en-US"/>
        </w:rPr>
      </w:pPr>
      <w:r w:rsidRPr="0032482E">
        <w:rPr>
          <w:lang w:val="en-US"/>
        </w:rPr>
        <w:t>11:05</w:t>
      </w:r>
      <w:r w:rsidRPr="0032482E">
        <w:rPr>
          <w:lang w:val="en-US"/>
        </w:rPr>
        <w:tab/>
      </w:r>
      <w:proofErr w:type="spellStart"/>
      <w:r w:rsidRPr="0032482E">
        <w:rPr>
          <w:b/>
          <w:lang w:val="en-US"/>
        </w:rPr>
        <w:t>Theorie</w:t>
      </w:r>
      <w:proofErr w:type="spellEnd"/>
      <w:r w:rsidRPr="0032482E">
        <w:rPr>
          <w:b/>
          <w:lang w:val="en-US"/>
        </w:rPr>
        <w:t>: Virtual-reality training voor professionals: (science) fiction?</w:t>
      </w:r>
      <w:r>
        <w:rPr>
          <w:b/>
          <w:lang w:val="en-US"/>
        </w:rPr>
        <w:br/>
      </w:r>
      <w:r>
        <w:rPr>
          <w:lang w:val="en-US"/>
        </w:rPr>
        <w:t xml:space="preserve">dr.ir. W.P. </w:t>
      </w:r>
      <w:r w:rsidRPr="0032482E">
        <w:rPr>
          <w:lang w:val="en-US"/>
        </w:rPr>
        <w:t>Brinkman</w:t>
      </w:r>
    </w:p>
    <w:p w:rsidR="0032482E" w:rsidRPr="0032482E" w:rsidRDefault="0032482E" w:rsidP="0032482E">
      <w:pPr>
        <w:rPr>
          <w:lang w:val="en-US"/>
        </w:rPr>
      </w:pPr>
      <w:r w:rsidRPr="0032482E">
        <w:rPr>
          <w:lang w:val="en-US"/>
        </w:rPr>
        <w:t>11:25</w:t>
      </w:r>
      <w:r w:rsidRPr="0032482E">
        <w:rPr>
          <w:lang w:val="en-US"/>
        </w:rPr>
        <w:tab/>
      </w:r>
      <w:proofErr w:type="spellStart"/>
      <w:r w:rsidRPr="0032482E">
        <w:rPr>
          <w:b/>
          <w:lang w:val="en-US"/>
        </w:rPr>
        <w:t>Regietheater</w:t>
      </w:r>
      <w:proofErr w:type="spellEnd"/>
    </w:p>
    <w:p w:rsidR="0032482E" w:rsidRPr="0032482E" w:rsidRDefault="0032482E" w:rsidP="0032482E">
      <w:pPr>
        <w:rPr>
          <w:lang w:val="en-US"/>
        </w:rPr>
      </w:pPr>
      <w:r w:rsidRPr="0032482E">
        <w:rPr>
          <w:lang w:val="en-US"/>
        </w:rPr>
        <w:t>12:45</w:t>
      </w:r>
      <w:r w:rsidRPr="0032482E">
        <w:rPr>
          <w:lang w:val="en-US"/>
        </w:rPr>
        <w:tab/>
        <w:t>Lunch</w:t>
      </w:r>
    </w:p>
    <w:p w:rsidR="0032482E" w:rsidRPr="0032482E" w:rsidRDefault="0032482E" w:rsidP="0032482E">
      <w:pPr>
        <w:rPr>
          <w:lang w:val="en-US"/>
        </w:rPr>
      </w:pPr>
      <w:r w:rsidRPr="0032482E">
        <w:rPr>
          <w:lang w:val="en-US"/>
        </w:rPr>
        <w:t>13:30</w:t>
      </w:r>
      <w:r w:rsidRPr="0032482E">
        <w:rPr>
          <w:lang w:val="en-US"/>
        </w:rPr>
        <w:tab/>
      </w:r>
      <w:r w:rsidRPr="0032482E">
        <w:rPr>
          <w:b/>
          <w:lang w:val="en-US"/>
        </w:rPr>
        <w:t>1</w:t>
      </w:r>
      <w:r w:rsidRPr="0032482E">
        <w:rPr>
          <w:b/>
          <w:vertAlign w:val="superscript"/>
          <w:lang w:val="en-US"/>
        </w:rPr>
        <w:t>e</w:t>
      </w:r>
      <w:r w:rsidRPr="0032482E">
        <w:rPr>
          <w:b/>
          <w:lang w:val="en-US"/>
        </w:rPr>
        <w:t xml:space="preserve"> ronde workshops</w:t>
      </w:r>
    </w:p>
    <w:p w:rsidR="0032482E" w:rsidRPr="0032482E" w:rsidRDefault="0032482E" w:rsidP="0032482E">
      <w:pPr>
        <w:rPr>
          <w:lang w:val="en-US"/>
        </w:rPr>
      </w:pPr>
      <w:r w:rsidRPr="0032482E">
        <w:rPr>
          <w:lang w:val="en-US"/>
        </w:rPr>
        <w:t>14:45</w:t>
      </w:r>
      <w:r w:rsidRPr="0032482E">
        <w:rPr>
          <w:lang w:val="en-US"/>
        </w:rPr>
        <w:tab/>
      </w:r>
      <w:proofErr w:type="spellStart"/>
      <w:r w:rsidRPr="0032482E">
        <w:rPr>
          <w:lang w:val="en-US"/>
        </w:rPr>
        <w:t>Theepauze</w:t>
      </w:r>
      <w:proofErr w:type="spellEnd"/>
    </w:p>
    <w:p w:rsidR="0032482E" w:rsidRPr="00E938B5" w:rsidRDefault="0032482E" w:rsidP="0032482E">
      <w:pPr>
        <w:rPr>
          <w:b/>
          <w:lang w:val="nl-NL"/>
        </w:rPr>
      </w:pPr>
      <w:r w:rsidRPr="00E938B5">
        <w:rPr>
          <w:lang w:val="nl-NL"/>
        </w:rPr>
        <w:t>15:15</w:t>
      </w:r>
      <w:r w:rsidRPr="00E938B5">
        <w:rPr>
          <w:lang w:val="nl-NL"/>
        </w:rPr>
        <w:tab/>
      </w:r>
      <w:r w:rsidRPr="00E938B5">
        <w:rPr>
          <w:b/>
          <w:lang w:val="nl-NL"/>
        </w:rPr>
        <w:t>2</w:t>
      </w:r>
      <w:r w:rsidRPr="00E938B5">
        <w:rPr>
          <w:b/>
          <w:vertAlign w:val="superscript"/>
          <w:lang w:val="nl-NL"/>
        </w:rPr>
        <w:t>e</w:t>
      </w:r>
      <w:r w:rsidRPr="00E938B5">
        <w:rPr>
          <w:b/>
          <w:lang w:val="nl-NL"/>
        </w:rPr>
        <w:t xml:space="preserve"> ronde workshops</w:t>
      </w:r>
    </w:p>
    <w:p w:rsidR="0032482E" w:rsidRPr="00F43C80" w:rsidRDefault="0032482E" w:rsidP="0032482E">
      <w:pPr>
        <w:ind w:left="720" w:hanging="720"/>
        <w:rPr>
          <w:lang w:val="nl-NL"/>
        </w:rPr>
      </w:pPr>
      <w:r w:rsidRPr="0032482E">
        <w:rPr>
          <w:lang w:val="nl-NL"/>
        </w:rPr>
        <w:t>16:15</w:t>
      </w:r>
      <w:r w:rsidRPr="0032482E">
        <w:rPr>
          <w:lang w:val="nl-NL"/>
        </w:rPr>
        <w:tab/>
      </w:r>
      <w:r w:rsidRPr="0032482E">
        <w:rPr>
          <w:b/>
          <w:lang w:val="nl-NL"/>
        </w:rPr>
        <w:t>Korte nabespreking</w:t>
      </w:r>
      <w:r w:rsidRPr="0032482E">
        <w:rPr>
          <w:lang w:val="nl-NL"/>
        </w:rPr>
        <w:t>, plen</w:t>
      </w:r>
      <w:r>
        <w:rPr>
          <w:lang w:val="nl-NL"/>
        </w:rPr>
        <w:t>air</w:t>
      </w:r>
      <w:r>
        <w:rPr>
          <w:lang w:val="nl-NL"/>
        </w:rPr>
        <w:br/>
      </w:r>
      <w:r w:rsidRPr="00F43C80">
        <w:rPr>
          <w:lang w:val="nl-NL"/>
        </w:rPr>
        <w:t xml:space="preserve">prof. </w:t>
      </w:r>
      <w:r>
        <w:rPr>
          <w:lang w:val="nl-NL"/>
        </w:rPr>
        <w:t xml:space="preserve">dr. C.A.M. </w:t>
      </w:r>
      <w:r w:rsidRPr="00F43C80">
        <w:rPr>
          <w:lang w:val="nl-NL"/>
        </w:rPr>
        <w:t>Marijnen</w:t>
      </w:r>
    </w:p>
    <w:p w:rsidR="0032482E" w:rsidRPr="00F43C80" w:rsidRDefault="0032482E" w:rsidP="0032482E">
      <w:pPr>
        <w:rPr>
          <w:lang w:val="nl-NL"/>
        </w:rPr>
      </w:pPr>
      <w:r w:rsidRPr="00F43C80">
        <w:rPr>
          <w:lang w:val="nl-NL"/>
        </w:rPr>
        <w:t>17:05</w:t>
      </w:r>
      <w:r w:rsidRPr="00F43C80">
        <w:rPr>
          <w:lang w:val="nl-NL"/>
        </w:rPr>
        <w:tab/>
        <w:t>Einde van het programma</w:t>
      </w:r>
    </w:p>
    <w:p w:rsidR="00094BD3" w:rsidRPr="00A8284E" w:rsidRDefault="00094BD3" w:rsidP="0032482E">
      <w:pPr>
        <w:spacing w:after="0" w:line="240" w:lineRule="auto"/>
        <w:rPr>
          <w:lang w:val="nl-NL"/>
        </w:rPr>
      </w:pPr>
    </w:p>
    <w:sectPr w:rsidR="00094BD3" w:rsidRPr="00A82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4E"/>
    <w:rsid w:val="00094BD3"/>
    <w:rsid w:val="0011058E"/>
    <w:rsid w:val="002934E4"/>
    <w:rsid w:val="0032482E"/>
    <w:rsid w:val="003C7DB8"/>
    <w:rsid w:val="003E398A"/>
    <w:rsid w:val="0063418E"/>
    <w:rsid w:val="00727AC2"/>
    <w:rsid w:val="007C793D"/>
    <w:rsid w:val="008F047A"/>
    <w:rsid w:val="009F632D"/>
    <w:rsid w:val="00A458EC"/>
    <w:rsid w:val="00A8284E"/>
    <w:rsid w:val="00E938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28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28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475C9E04</Template>
  <TotalTime>10</TotalTime>
  <Pages>2</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LUMC</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I.B. van (DOO)</dc:creator>
  <cp:lastModifiedBy>Zitter, A.E.H. (DOO)</cp:lastModifiedBy>
  <cp:revision>6</cp:revision>
  <dcterms:created xsi:type="dcterms:W3CDTF">2016-11-02T08:52:00Z</dcterms:created>
  <dcterms:modified xsi:type="dcterms:W3CDTF">2016-11-02T09:05:00Z</dcterms:modified>
</cp:coreProperties>
</file>